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BB0B4C" w14:textId="1E4B6A7A" w:rsidR="008C417A" w:rsidRDefault="008C417A" w:rsidP="00B464AC">
      <w:pPr>
        <w:spacing w:after="0" w:line="240" w:lineRule="auto"/>
        <w:ind w:left="-567"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bookmarkStart w:id="0" w:name="_Hlk106801116"/>
      <w:r w:rsidRPr="008C417A">
        <w:rPr>
          <w:rFonts w:ascii="Times New Roman" w:eastAsia="Calibri" w:hAnsi="Times New Roman" w:cs="Times New Roman"/>
          <w:bCs/>
          <w:sz w:val="28"/>
          <w:szCs w:val="28"/>
        </w:rPr>
        <w:t>С</w:t>
      </w:r>
      <w:r>
        <w:rPr>
          <w:rFonts w:ascii="Times New Roman" w:eastAsia="Calibri" w:hAnsi="Times New Roman" w:cs="Times New Roman"/>
          <w:bCs/>
          <w:sz w:val="28"/>
          <w:szCs w:val="28"/>
        </w:rPr>
        <w:t>правка</w:t>
      </w:r>
    </w:p>
    <w:p w14:paraId="4E40977F" w14:textId="1F00C06D" w:rsidR="008C417A" w:rsidRDefault="008C417A" w:rsidP="00B464AC">
      <w:pPr>
        <w:spacing w:after="0" w:line="240" w:lineRule="auto"/>
        <w:ind w:left="-567"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698A5E3" w14:textId="77777777" w:rsidR="008C417A" w:rsidRPr="008C417A" w:rsidRDefault="008C417A" w:rsidP="00B464AC">
      <w:pPr>
        <w:spacing w:after="0" w:line="240" w:lineRule="auto"/>
        <w:ind w:left="-567"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62188281" w14:textId="7D9EC399" w:rsidR="001D339B" w:rsidRDefault="001D339B" w:rsidP="00B464AC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1D339B">
        <w:rPr>
          <w:rFonts w:ascii="Times New Roman" w:eastAsia="Calibri" w:hAnsi="Times New Roman" w:cs="Times New Roman"/>
          <w:sz w:val="28"/>
          <w:szCs w:val="28"/>
        </w:rPr>
        <w:t xml:space="preserve"> ДОУ организован регулярный мониторинг за состоянием здоровья воспитанников, утверждены локальные акты по сохранению и укреплению здоровья детей, (реализуется Положение о контроле за состоянием здоровья воспитанников; Положение об охране жизни и здоровья воспитанников; осуществляются контрольные процедуры за санитарно-гигиеническим состоянием помещений, оборудования, территории в соответствии с санитарными правилами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1D339B">
        <w:rPr>
          <w:rFonts w:ascii="Times New Roman" w:eastAsia="Calibri" w:hAnsi="Times New Roman" w:cs="Times New Roman"/>
          <w:sz w:val="28"/>
          <w:szCs w:val="28"/>
        </w:rPr>
        <w:t>Медицинское обслуживание осуществляется медицинским персоналом, врачом</w:t>
      </w:r>
      <w:r>
        <w:rPr>
          <w:rFonts w:ascii="Times New Roman" w:eastAsia="Calibri" w:hAnsi="Times New Roman" w:cs="Times New Roman"/>
          <w:sz w:val="28"/>
          <w:szCs w:val="28"/>
        </w:rPr>
        <w:t>-педиатром</w:t>
      </w:r>
      <w:r w:rsidRPr="001D33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B464AC">
        <w:rPr>
          <w:rFonts w:ascii="Times New Roman" w:eastAsia="Calibri" w:hAnsi="Times New Roman" w:cs="Times New Roman"/>
          <w:sz w:val="28"/>
          <w:szCs w:val="28"/>
        </w:rPr>
        <w:t>Валиахметовой</w:t>
      </w:r>
      <w:proofErr w:type="spellEnd"/>
      <w:r w:rsidR="00B464AC">
        <w:rPr>
          <w:rFonts w:ascii="Times New Roman" w:eastAsia="Calibri" w:hAnsi="Times New Roman" w:cs="Times New Roman"/>
          <w:sz w:val="28"/>
          <w:szCs w:val="28"/>
        </w:rPr>
        <w:t xml:space="preserve"> Лилии </w:t>
      </w:r>
      <w:proofErr w:type="spellStart"/>
      <w:r w:rsidR="00B464AC">
        <w:rPr>
          <w:rFonts w:ascii="Times New Roman" w:eastAsia="Calibri" w:hAnsi="Times New Roman" w:cs="Times New Roman"/>
          <w:sz w:val="28"/>
          <w:szCs w:val="28"/>
        </w:rPr>
        <w:t>Касымовной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и старшей медицинской сестры </w:t>
      </w:r>
      <w:proofErr w:type="spellStart"/>
      <w:r w:rsidR="00B464AC">
        <w:rPr>
          <w:rFonts w:ascii="Times New Roman" w:eastAsia="Calibri" w:hAnsi="Times New Roman" w:cs="Times New Roman"/>
          <w:sz w:val="28"/>
          <w:szCs w:val="28"/>
        </w:rPr>
        <w:t>Гиниятуллиной</w:t>
      </w:r>
      <w:proofErr w:type="spellEnd"/>
      <w:r w:rsidR="00B464AC">
        <w:rPr>
          <w:rFonts w:ascii="Times New Roman" w:eastAsia="Calibri" w:hAnsi="Times New Roman" w:cs="Times New Roman"/>
          <w:sz w:val="28"/>
          <w:szCs w:val="28"/>
        </w:rPr>
        <w:t xml:space="preserve"> Чулпан Тагировны</w:t>
      </w:r>
      <w:bookmarkStart w:id="1" w:name="_GoBack"/>
      <w:bookmarkEnd w:id="1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D339B">
        <w:rPr>
          <w:rFonts w:ascii="Times New Roman" w:eastAsia="Calibri" w:hAnsi="Times New Roman" w:cs="Times New Roman"/>
          <w:sz w:val="28"/>
          <w:szCs w:val="28"/>
        </w:rPr>
        <w:t>реализуется система лечебно-профилактической работы</w:t>
      </w:r>
      <w:r>
        <w:rPr>
          <w:rFonts w:ascii="Times New Roman" w:eastAsia="Calibri" w:hAnsi="Times New Roman" w:cs="Times New Roman"/>
          <w:sz w:val="28"/>
          <w:szCs w:val="28"/>
        </w:rPr>
        <w:t>, учет профилактических прививок,</w:t>
      </w:r>
      <w:r w:rsidRPr="001D339B">
        <w:rPr>
          <w:rFonts w:ascii="Times New Roman" w:eastAsia="Calibri" w:hAnsi="Times New Roman" w:cs="Times New Roman"/>
          <w:sz w:val="28"/>
          <w:szCs w:val="28"/>
        </w:rPr>
        <w:t xml:space="preserve"> контроля выполнения санитарно-противоэпидемического режима и профилактических мероприятий. В ДОУ соблюдаются санитарно-гигиенические нормы, имеются медицинское оборудование и медикаменты, предусмотренные регламентом оказания медицинских услуг. </w:t>
      </w:r>
      <w:r w:rsidRPr="001D339B">
        <w:rPr>
          <w:rFonts w:ascii="Times New Roman" w:eastAsia="Calibri" w:hAnsi="Times New Roman" w:cs="Times New Roman"/>
          <w:sz w:val="28"/>
        </w:rPr>
        <w:t xml:space="preserve"> </w:t>
      </w:r>
    </w:p>
    <w:p w14:paraId="6F0B5F83" w14:textId="0BE4C6B4" w:rsidR="001D339B" w:rsidRPr="001D339B" w:rsidRDefault="001D339B" w:rsidP="00B464AC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339B">
        <w:rPr>
          <w:rFonts w:ascii="Times New Roman" w:eastAsia="Calibri" w:hAnsi="Times New Roman" w:cs="Times New Roman"/>
          <w:bCs/>
          <w:iCs/>
          <w:sz w:val="28"/>
        </w:rPr>
        <w:t>В</w:t>
      </w:r>
      <w:r>
        <w:rPr>
          <w:rFonts w:ascii="Times New Roman" w:eastAsia="Calibri" w:hAnsi="Times New Roman" w:cs="Times New Roman"/>
          <w:b/>
          <w:i/>
          <w:sz w:val="28"/>
        </w:rPr>
        <w:t xml:space="preserve"> </w:t>
      </w:r>
      <w:r w:rsidRPr="001D339B">
        <w:rPr>
          <w:rFonts w:ascii="Times New Roman" w:eastAsia="Calibri" w:hAnsi="Times New Roman" w:cs="Times New Roman"/>
          <w:sz w:val="28"/>
          <w:szCs w:val="28"/>
        </w:rPr>
        <w:t>ДОУ утверждены и соблюдаются нормативно-правовые акты, регулирующие выполнение норм хозяйственно-бытового обслуживания и процедур ухода за воспитанниками</w:t>
      </w:r>
      <w:r>
        <w:rPr>
          <w:rFonts w:ascii="Times New Roman" w:eastAsia="Calibri" w:hAnsi="Times New Roman" w:cs="Times New Roman"/>
          <w:sz w:val="28"/>
          <w:szCs w:val="28"/>
        </w:rPr>
        <w:t>, п</w:t>
      </w:r>
      <w:r w:rsidRPr="001D339B">
        <w:rPr>
          <w:rFonts w:ascii="Times New Roman" w:eastAsia="Calibri" w:hAnsi="Times New Roman" w:cs="Times New Roman"/>
          <w:sz w:val="28"/>
          <w:szCs w:val="28"/>
        </w:rPr>
        <w:t>равила внутреннего распорядка для всех участников образовательного процесса, режим дня с учетом адаптационных режимов для детей по потребности и возможности здоровья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D339B">
        <w:rPr>
          <w:rFonts w:ascii="Times New Roman" w:eastAsia="Calibri" w:hAnsi="Times New Roman" w:cs="Times New Roman"/>
          <w:sz w:val="28"/>
          <w:szCs w:val="28"/>
        </w:rPr>
        <w:t>индивидуальные маршруты адаптации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1D339B">
        <w:rPr>
          <w:rFonts w:ascii="Times New Roman" w:eastAsia="Calibri" w:hAnsi="Times New Roman" w:cs="Times New Roman"/>
          <w:sz w:val="28"/>
          <w:szCs w:val="28"/>
        </w:rPr>
        <w:t xml:space="preserve"> обеспечена доступность предметов гигиены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1D339B">
        <w:rPr>
          <w:rFonts w:ascii="Times New Roman" w:eastAsia="Calibri" w:hAnsi="Times New Roman" w:cs="Times New Roman"/>
          <w:sz w:val="28"/>
          <w:szCs w:val="28"/>
        </w:rPr>
        <w:t xml:space="preserve"> педагоги развивают культурно-гигиенических навыки воспитанников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bookmarkEnd w:id="0"/>
    <w:p w14:paraId="225C04F3" w14:textId="54E9D16E" w:rsidR="001D339B" w:rsidRPr="001D339B" w:rsidRDefault="001D339B" w:rsidP="00B464AC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339B">
        <w:rPr>
          <w:rFonts w:ascii="Times New Roman" w:eastAsia="Calibri" w:hAnsi="Times New Roman" w:cs="Times New Roman"/>
          <w:sz w:val="28"/>
          <w:szCs w:val="28"/>
        </w:rPr>
        <w:t xml:space="preserve">  ДОУ регламентированы процессы организации рационального и сбалансированного питания и питья с учетом СанПиНов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1D339B">
        <w:rPr>
          <w:rFonts w:ascii="Times New Roman" w:eastAsia="Calibri" w:hAnsi="Times New Roman" w:cs="Times New Roman"/>
          <w:sz w:val="28"/>
          <w:szCs w:val="28"/>
        </w:rPr>
        <w:t>утвержден режим питания в соответствии с возрастом и индивидуальными особенностями детей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1D339B">
        <w:rPr>
          <w:rFonts w:ascii="Times New Roman" w:eastAsia="Calibri" w:hAnsi="Times New Roman" w:cs="Times New Roman"/>
          <w:sz w:val="28"/>
          <w:szCs w:val="28"/>
        </w:rPr>
        <w:t xml:space="preserve"> утверждены технологические карты приготовления пищи, ежедневные и перспективные меню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1D339B">
        <w:rPr>
          <w:rFonts w:ascii="Times New Roman" w:eastAsia="Calibri" w:hAnsi="Times New Roman" w:cs="Times New Roman"/>
          <w:sz w:val="28"/>
          <w:szCs w:val="28"/>
        </w:rPr>
        <w:t xml:space="preserve"> ведется бракераж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готовой и сырой продукции</w:t>
      </w:r>
      <w:r w:rsidRPr="001D339B">
        <w:rPr>
          <w:rFonts w:ascii="Times New Roman" w:eastAsia="Calibri" w:hAnsi="Times New Roman" w:cs="Times New Roman"/>
          <w:sz w:val="28"/>
          <w:szCs w:val="28"/>
        </w:rPr>
        <w:t>, учет калорийности, обеспечены правильная кулинарная обработка и закладка пищевых продуктов. В ДО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1D339B">
        <w:rPr>
          <w:rFonts w:ascii="Times New Roman" w:eastAsia="Calibri" w:hAnsi="Times New Roman" w:cs="Times New Roman"/>
          <w:sz w:val="28"/>
          <w:szCs w:val="28"/>
        </w:rPr>
        <w:t xml:space="preserve"> питание детей соответствует заявленному меню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1D339B">
        <w:rPr>
          <w:rFonts w:ascii="Times New Roman" w:eastAsia="Calibri" w:hAnsi="Times New Roman" w:cs="Times New Roman"/>
          <w:sz w:val="28"/>
          <w:szCs w:val="28"/>
        </w:rPr>
        <w:t xml:space="preserve"> ежедневно доступна информация о питании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1D339B">
        <w:rPr>
          <w:rFonts w:ascii="Times New Roman" w:eastAsia="Calibri" w:hAnsi="Times New Roman" w:cs="Times New Roman"/>
          <w:sz w:val="28"/>
          <w:szCs w:val="28"/>
        </w:rPr>
        <w:t xml:space="preserve"> соблюдается сервировка в группа</w:t>
      </w:r>
      <w:r>
        <w:rPr>
          <w:rFonts w:ascii="Times New Roman" w:eastAsia="Calibri" w:hAnsi="Times New Roman" w:cs="Times New Roman"/>
          <w:sz w:val="28"/>
          <w:szCs w:val="28"/>
        </w:rPr>
        <w:t>х,</w:t>
      </w:r>
      <w:r w:rsidRPr="001D339B">
        <w:rPr>
          <w:rFonts w:ascii="Times New Roman" w:eastAsia="Calibri" w:hAnsi="Times New Roman" w:cs="Times New Roman"/>
          <w:sz w:val="28"/>
          <w:szCs w:val="28"/>
        </w:rPr>
        <w:t xml:space="preserve"> осуществляется индивидуальный подход в процессе питания, регулярный контроль и надзор за работой пищеблока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0265772" w14:textId="77777777" w:rsidR="00C550FC" w:rsidRDefault="00C550FC" w:rsidP="00B464AC">
      <w:pPr>
        <w:spacing w:after="0" w:line="240" w:lineRule="auto"/>
        <w:ind w:firstLine="709"/>
      </w:pPr>
    </w:p>
    <w:sectPr w:rsidR="00C55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E05EB"/>
    <w:multiLevelType w:val="hybridMultilevel"/>
    <w:tmpl w:val="A9DE4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AD389D"/>
    <w:multiLevelType w:val="multilevel"/>
    <w:tmpl w:val="5AFCFFB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  <w:u w:val="singl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7ED"/>
    <w:rsid w:val="001D339B"/>
    <w:rsid w:val="008C417A"/>
    <w:rsid w:val="00B464AC"/>
    <w:rsid w:val="00C550FC"/>
    <w:rsid w:val="00F4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80EC6"/>
  <w15:chartTrackingRefBased/>
  <w15:docId w15:val="{E29FB6E9-2073-4D5F-9912-D78AC57AD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Чулпан</cp:lastModifiedBy>
  <cp:revision>5</cp:revision>
  <dcterms:created xsi:type="dcterms:W3CDTF">2022-06-23T07:06:00Z</dcterms:created>
  <dcterms:modified xsi:type="dcterms:W3CDTF">2022-06-23T12:13:00Z</dcterms:modified>
</cp:coreProperties>
</file>